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8C182" w14:textId="77777777" w:rsidR="002A67E1" w:rsidRDefault="00E25F7A" w:rsidP="0064228E">
      <w:pPr>
        <w:jc w:val="center"/>
        <w:rPr>
          <w:rFonts w:ascii="Arial Black" w:hAnsi="Arial Black" w:cs="Arial"/>
          <w:sz w:val="30"/>
          <w:szCs w:val="30"/>
        </w:rPr>
      </w:pPr>
      <w:r w:rsidRPr="0064228E">
        <w:rPr>
          <w:rFonts w:ascii="Arial Black" w:hAnsi="Arial Black" w:cs="Arial"/>
          <w:sz w:val="30"/>
          <w:szCs w:val="30"/>
        </w:rPr>
        <w:t>INFORMACE PRO RODINNÉ PŘÍSLUŠNÍKY, VEŘEJNOST</w:t>
      </w:r>
    </w:p>
    <w:p w14:paraId="236472F7" w14:textId="77777777" w:rsidR="0064228E" w:rsidRPr="00FA3620" w:rsidRDefault="0064228E" w:rsidP="0064228E">
      <w:pPr>
        <w:jc w:val="center"/>
        <w:rPr>
          <w:rFonts w:cs="Arial"/>
          <w:sz w:val="28"/>
          <w:szCs w:val="28"/>
        </w:rPr>
      </w:pPr>
      <w:r w:rsidRPr="0064228E">
        <w:rPr>
          <w:rFonts w:ascii="Arial Black" w:hAnsi="Arial Black" w:cs="Arial"/>
          <w:sz w:val="30"/>
          <w:szCs w:val="30"/>
        </w:rPr>
        <w:t xml:space="preserve"> </w:t>
      </w:r>
      <w:r w:rsidRPr="00FA3620">
        <w:rPr>
          <w:rFonts w:cs="Arial"/>
          <w:b/>
          <w:sz w:val="28"/>
          <w:szCs w:val="28"/>
        </w:rPr>
        <w:t xml:space="preserve">o přijatých </w:t>
      </w:r>
      <w:r w:rsidR="00FA3620" w:rsidRPr="00FA3620">
        <w:rPr>
          <w:rFonts w:cs="Arial"/>
          <w:b/>
          <w:sz w:val="28"/>
          <w:szCs w:val="28"/>
        </w:rPr>
        <w:t>O</w:t>
      </w:r>
      <w:r w:rsidRPr="00FA3620">
        <w:rPr>
          <w:rFonts w:cs="Arial"/>
          <w:b/>
          <w:sz w:val="28"/>
          <w:szCs w:val="28"/>
        </w:rPr>
        <w:t>patřeních S</w:t>
      </w:r>
      <w:r w:rsidR="00FA3620" w:rsidRPr="00FA3620">
        <w:rPr>
          <w:rFonts w:cs="Arial"/>
          <w:b/>
          <w:sz w:val="28"/>
          <w:szCs w:val="28"/>
        </w:rPr>
        <w:t>ociálních služeb města Kroměříže,</w:t>
      </w:r>
      <w:r w:rsidRPr="00FA3620">
        <w:rPr>
          <w:rFonts w:cs="Arial"/>
          <w:b/>
          <w:sz w:val="28"/>
          <w:szCs w:val="28"/>
        </w:rPr>
        <w:t xml:space="preserve"> p.</w:t>
      </w:r>
      <w:r w:rsidR="00FA3620" w:rsidRPr="00FA3620">
        <w:rPr>
          <w:rFonts w:cs="Arial"/>
          <w:b/>
          <w:sz w:val="28"/>
          <w:szCs w:val="28"/>
        </w:rPr>
        <w:t xml:space="preserve"> </w:t>
      </w:r>
      <w:r w:rsidRPr="00FA3620">
        <w:rPr>
          <w:rFonts w:cs="Arial"/>
          <w:b/>
          <w:sz w:val="28"/>
          <w:szCs w:val="28"/>
        </w:rPr>
        <w:t>o</w:t>
      </w:r>
      <w:r w:rsidRPr="00FA3620">
        <w:rPr>
          <w:rFonts w:cs="Arial"/>
          <w:sz w:val="28"/>
          <w:szCs w:val="28"/>
        </w:rPr>
        <w:t xml:space="preserve">. </w:t>
      </w:r>
      <w:r w:rsidRPr="00FA3620">
        <w:rPr>
          <w:b/>
          <w:sz w:val="28"/>
          <w:szCs w:val="28"/>
        </w:rPr>
        <w:t>k</w:t>
      </w:r>
      <w:r w:rsidR="00FA3620" w:rsidRPr="00FA3620">
        <w:rPr>
          <w:b/>
          <w:sz w:val="28"/>
          <w:szCs w:val="28"/>
        </w:rPr>
        <w:t xml:space="preserve"> nákaze</w:t>
      </w:r>
      <w:r w:rsidRPr="00FA3620">
        <w:rPr>
          <w:b/>
          <w:sz w:val="28"/>
          <w:szCs w:val="28"/>
        </w:rPr>
        <w:t xml:space="preserve"> koronaviru COVID-19</w:t>
      </w:r>
    </w:p>
    <w:p w14:paraId="5F9B464B" w14:textId="77777777" w:rsidR="00E25F7A" w:rsidRDefault="00E25F7A" w:rsidP="002F4E41">
      <w:pPr>
        <w:spacing w:before="240" w:line="276" w:lineRule="auto"/>
        <w:jc w:val="both"/>
        <w:rPr>
          <w:rFonts w:ascii="Arial" w:hAnsi="Arial" w:cs="Arial"/>
          <w:sz w:val="30"/>
          <w:szCs w:val="30"/>
        </w:rPr>
      </w:pPr>
    </w:p>
    <w:p w14:paraId="62E49FE8" w14:textId="77777777" w:rsidR="00E25F7A" w:rsidRPr="0064228E" w:rsidRDefault="00E25F7A" w:rsidP="002F4E41">
      <w:pPr>
        <w:spacing w:before="240" w:line="276" w:lineRule="auto"/>
        <w:jc w:val="both"/>
        <w:rPr>
          <w:rFonts w:cs="Arial"/>
          <w:sz w:val="24"/>
          <w:szCs w:val="24"/>
        </w:rPr>
      </w:pPr>
      <w:r w:rsidRPr="0064228E">
        <w:rPr>
          <w:rFonts w:cs="Arial"/>
          <w:sz w:val="24"/>
          <w:szCs w:val="24"/>
        </w:rPr>
        <w:t>Rádi bychom Vás touto cestou informovali o zavedených opatřeních v rámci zařízení Sociálních služeb města Kroměříže</w:t>
      </w:r>
      <w:r w:rsidR="00FA3620">
        <w:rPr>
          <w:rFonts w:cs="Arial"/>
          <w:sz w:val="24"/>
          <w:szCs w:val="24"/>
        </w:rPr>
        <w:t xml:space="preserve"> (dále jen SSKM)</w:t>
      </w:r>
      <w:r w:rsidRPr="0064228E">
        <w:rPr>
          <w:rFonts w:cs="Arial"/>
          <w:sz w:val="24"/>
          <w:szCs w:val="24"/>
        </w:rPr>
        <w:t>.</w:t>
      </w:r>
    </w:p>
    <w:p w14:paraId="19E6E94C" w14:textId="6C55223E" w:rsidR="00AB4061" w:rsidRPr="00AB4061" w:rsidRDefault="00AB4061" w:rsidP="00AB4061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cs="Arial"/>
          <w:sz w:val="24"/>
          <w:szCs w:val="24"/>
        </w:rPr>
      </w:pPr>
      <w:r w:rsidRPr="00AB4061">
        <w:rPr>
          <w:rFonts w:cs="Arial"/>
          <w:sz w:val="24"/>
          <w:szCs w:val="24"/>
        </w:rPr>
        <w:t xml:space="preserve">Každý den probíhá </w:t>
      </w:r>
      <w:r w:rsidRPr="00173549">
        <w:rPr>
          <w:rFonts w:cs="Arial"/>
          <w:b/>
          <w:bCs/>
          <w:sz w:val="24"/>
          <w:szCs w:val="24"/>
        </w:rPr>
        <w:t>monitoring situace</w:t>
      </w:r>
      <w:r w:rsidRPr="00AB4061">
        <w:rPr>
          <w:rFonts w:cs="Arial"/>
          <w:sz w:val="24"/>
          <w:szCs w:val="24"/>
        </w:rPr>
        <w:t xml:space="preserve"> vývoje šíření koronaviru a celková situace v České republice. Jsou sledovány a přebí</w:t>
      </w:r>
      <w:r w:rsidR="00C1606A">
        <w:rPr>
          <w:rFonts w:cs="Arial"/>
          <w:sz w:val="24"/>
          <w:szCs w:val="24"/>
        </w:rPr>
        <w:t xml:space="preserve">rány veškeré dokumenty </w:t>
      </w:r>
      <w:r w:rsidRPr="00AB4061">
        <w:rPr>
          <w:rFonts w:cs="Arial"/>
          <w:sz w:val="24"/>
          <w:szCs w:val="24"/>
        </w:rPr>
        <w:t>státní správy, KHS ZK, Zlínského kraje</w:t>
      </w:r>
      <w:r w:rsidR="005F2A41">
        <w:rPr>
          <w:rFonts w:cs="Arial"/>
          <w:sz w:val="24"/>
          <w:szCs w:val="24"/>
        </w:rPr>
        <w:t>,</w:t>
      </w:r>
      <w:r w:rsidRPr="00AB4061">
        <w:rPr>
          <w:rFonts w:cs="Arial"/>
          <w:sz w:val="24"/>
          <w:szCs w:val="24"/>
        </w:rPr>
        <w:t xml:space="preserve"> vlády ČR a další, které jsou předávány pracovníkům organizace.</w:t>
      </w:r>
    </w:p>
    <w:p w14:paraId="02D3D820" w14:textId="784F1BE6" w:rsidR="00AB4061" w:rsidRPr="00AB4061" w:rsidRDefault="00AB4061" w:rsidP="00AB4061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cs="Arial"/>
          <w:sz w:val="24"/>
          <w:szCs w:val="24"/>
        </w:rPr>
      </w:pPr>
      <w:r w:rsidRPr="00AB4061">
        <w:rPr>
          <w:rFonts w:cs="Arial"/>
          <w:sz w:val="24"/>
          <w:szCs w:val="24"/>
        </w:rPr>
        <w:t xml:space="preserve">Všichni </w:t>
      </w:r>
      <w:r w:rsidRPr="00AB4061">
        <w:rPr>
          <w:rFonts w:cs="Arial"/>
          <w:b/>
          <w:bCs/>
          <w:sz w:val="24"/>
          <w:szCs w:val="24"/>
        </w:rPr>
        <w:t>klienti jsou pravidelně informováni</w:t>
      </w:r>
      <w:r w:rsidRPr="00AB4061">
        <w:rPr>
          <w:rFonts w:cs="Arial"/>
          <w:sz w:val="24"/>
          <w:szCs w:val="24"/>
        </w:rPr>
        <w:t xml:space="preserve"> o aktuálním </w:t>
      </w:r>
      <w:r>
        <w:rPr>
          <w:rFonts w:cs="Arial"/>
          <w:sz w:val="24"/>
          <w:szCs w:val="24"/>
        </w:rPr>
        <w:t>situaci</w:t>
      </w:r>
      <w:r w:rsidRPr="00AB4061">
        <w:rPr>
          <w:rFonts w:cs="Arial"/>
          <w:sz w:val="24"/>
          <w:szCs w:val="24"/>
        </w:rPr>
        <w:t>.</w:t>
      </w:r>
    </w:p>
    <w:p w14:paraId="3EE2BF2D" w14:textId="76513BDC" w:rsidR="00AB4061" w:rsidRDefault="00AB4061" w:rsidP="00AB4061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cs="Arial"/>
          <w:sz w:val="24"/>
          <w:szCs w:val="24"/>
        </w:rPr>
      </w:pPr>
      <w:r w:rsidRPr="00AB4061">
        <w:rPr>
          <w:rFonts w:cs="Arial"/>
          <w:sz w:val="24"/>
          <w:szCs w:val="24"/>
        </w:rPr>
        <w:t xml:space="preserve">Všichni </w:t>
      </w:r>
      <w:r w:rsidRPr="00AB4061">
        <w:rPr>
          <w:rFonts w:cs="Arial"/>
          <w:b/>
          <w:bCs/>
          <w:sz w:val="24"/>
          <w:szCs w:val="24"/>
        </w:rPr>
        <w:t>zaměstnanci jsou informováni</w:t>
      </w:r>
      <w:r w:rsidRPr="00AB4061">
        <w:rPr>
          <w:rFonts w:cs="Arial"/>
          <w:sz w:val="24"/>
          <w:szCs w:val="24"/>
        </w:rPr>
        <w:t xml:space="preserve"> o situaci v organizaci formou IT systému Chytré organizace a formou interních porad</w:t>
      </w:r>
      <w:r>
        <w:rPr>
          <w:rFonts w:cs="Arial"/>
          <w:sz w:val="24"/>
          <w:szCs w:val="24"/>
        </w:rPr>
        <w:t>.</w:t>
      </w:r>
    </w:p>
    <w:p w14:paraId="25726DB8" w14:textId="07D34976" w:rsidR="00AB4061" w:rsidRDefault="00AB4061" w:rsidP="00AB4061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cs="Arial"/>
          <w:sz w:val="24"/>
          <w:szCs w:val="24"/>
        </w:rPr>
      </w:pPr>
      <w:r w:rsidRPr="00173549">
        <w:rPr>
          <w:rFonts w:cs="Arial"/>
          <w:b/>
          <w:bCs/>
          <w:sz w:val="24"/>
          <w:szCs w:val="24"/>
        </w:rPr>
        <w:t>Rodinní příslušníci jsou informováni</w:t>
      </w:r>
      <w:r>
        <w:rPr>
          <w:rFonts w:cs="Arial"/>
          <w:sz w:val="24"/>
          <w:szCs w:val="24"/>
        </w:rPr>
        <w:t xml:space="preserve"> o aktuálním stavu formou webu organizace</w:t>
      </w:r>
      <w:r w:rsidR="008A7475">
        <w:rPr>
          <w:rFonts w:cs="Arial"/>
          <w:sz w:val="24"/>
          <w:szCs w:val="24"/>
        </w:rPr>
        <w:t xml:space="preserve">: </w:t>
      </w:r>
      <w:hyperlink r:id="rId7" w:history="1">
        <w:r w:rsidR="008A7475" w:rsidRPr="00601A67">
          <w:rPr>
            <w:rStyle w:val="Hypertextovodkaz"/>
            <w:rFonts w:cs="Arial"/>
            <w:sz w:val="24"/>
            <w:szCs w:val="24"/>
          </w:rPr>
          <w:t>www.sskm.cz</w:t>
        </w:r>
      </w:hyperlink>
      <w:r w:rsidR="008A747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, kde je modul </w:t>
      </w:r>
      <w:r w:rsidR="005F2A41">
        <w:rPr>
          <w:rFonts w:cs="Arial"/>
          <w:sz w:val="24"/>
          <w:szCs w:val="24"/>
        </w:rPr>
        <w:t>k</w:t>
      </w:r>
      <w:r>
        <w:rPr>
          <w:rFonts w:cs="Arial"/>
          <w:sz w:val="24"/>
          <w:szCs w:val="24"/>
        </w:rPr>
        <w:t>oronavirus. Mohou využít také telefonické a emailové kontakty pracovníků organizace</w:t>
      </w:r>
      <w:r w:rsidR="008A7475">
        <w:rPr>
          <w:rFonts w:cs="Arial"/>
          <w:sz w:val="24"/>
          <w:szCs w:val="24"/>
        </w:rPr>
        <w:t xml:space="preserve"> a facebooku.</w:t>
      </w:r>
    </w:p>
    <w:p w14:paraId="0E23B3B3" w14:textId="1B914A56" w:rsidR="00AB4061" w:rsidRDefault="00AB4061" w:rsidP="002F4E41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Organizace má vytvořen </w:t>
      </w:r>
      <w:r w:rsidRPr="00AB4061">
        <w:rPr>
          <w:rFonts w:cs="Arial"/>
          <w:b/>
          <w:bCs/>
          <w:sz w:val="24"/>
          <w:szCs w:val="24"/>
        </w:rPr>
        <w:t>dokument Opatření SSKM</w:t>
      </w:r>
      <w:r>
        <w:rPr>
          <w:rFonts w:cs="Arial"/>
          <w:sz w:val="24"/>
          <w:szCs w:val="24"/>
        </w:rPr>
        <w:t>, z něhož vedoucí služeb čerpají při nastavování vlastních krizových plánů.</w:t>
      </w:r>
    </w:p>
    <w:p w14:paraId="77D7805D" w14:textId="42D20557" w:rsidR="00E25F7A" w:rsidRPr="0064228E" w:rsidRDefault="00E25F7A" w:rsidP="002F4E41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cs="Arial"/>
          <w:sz w:val="24"/>
          <w:szCs w:val="24"/>
        </w:rPr>
      </w:pPr>
      <w:r w:rsidRPr="0064228E">
        <w:rPr>
          <w:rFonts w:cs="Arial"/>
          <w:sz w:val="24"/>
          <w:szCs w:val="24"/>
        </w:rPr>
        <w:t xml:space="preserve">Byl </w:t>
      </w:r>
      <w:r w:rsidR="009F40B3" w:rsidRPr="0064228E">
        <w:rPr>
          <w:rFonts w:cs="Arial"/>
          <w:sz w:val="24"/>
          <w:szCs w:val="24"/>
        </w:rPr>
        <w:t>vytvořen</w:t>
      </w:r>
      <w:r w:rsidRPr="0064228E">
        <w:rPr>
          <w:rFonts w:cs="Arial"/>
          <w:sz w:val="24"/>
          <w:szCs w:val="24"/>
        </w:rPr>
        <w:t xml:space="preserve"> </w:t>
      </w:r>
      <w:r w:rsidRPr="00173549">
        <w:rPr>
          <w:rFonts w:cs="Arial"/>
          <w:b/>
          <w:bCs/>
          <w:sz w:val="24"/>
          <w:szCs w:val="24"/>
        </w:rPr>
        <w:t xml:space="preserve">Krizový štáb </w:t>
      </w:r>
      <w:r w:rsidR="009F40B3" w:rsidRPr="00173549">
        <w:rPr>
          <w:rFonts w:cs="Arial"/>
          <w:b/>
          <w:bCs/>
          <w:sz w:val="24"/>
          <w:szCs w:val="24"/>
        </w:rPr>
        <w:t>organizace</w:t>
      </w:r>
      <w:r w:rsidR="009F40B3" w:rsidRPr="0064228E">
        <w:rPr>
          <w:rFonts w:cs="Arial"/>
          <w:sz w:val="24"/>
          <w:szCs w:val="24"/>
        </w:rPr>
        <w:t>, který se scház</w:t>
      </w:r>
      <w:r w:rsidR="00FA3620">
        <w:rPr>
          <w:rFonts w:cs="Arial"/>
          <w:sz w:val="24"/>
          <w:szCs w:val="24"/>
        </w:rPr>
        <w:t>í</w:t>
      </w:r>
      <w:r w:rsidR="009F40B3" w:rsidRPr="0064228E">
        <w:rPr>
          <w:rFonts w:cs="Arial"/>
          <w:sz w:val="24"/>
          <w:szCs w:val="24"/>
        </w:rPr>
        <w:t xml:space="preserve"> v případě řešení problémů a krizových situací</w:t>
      </w:r>
      <w:r w:rsidRPr="0064228E">
        <w:rPr>
          <w:rFonts w:cs="Arial"/>
          <w:sz w:val="24"/>
          <w:szCs w:val="24"/>
        </w:rPr>
        <w:t>.</w:t>
      </w:r>
    </w:p>
    <w:p w14:paraId="22772DB2" w14:textId="099D65A6" w:rsidR="00E25F7A" w:rsidRPr="0064228E" w:rsidRDefault="00AB4061" w:rsidP="002F4E41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Každá sociální služba má vlastní k</w:t>
      </w:r>
      <w:r w:rsidR="009F40B3" w:rsidRPr="0064228E">
        <w:rPr>
          <w:rFonts w:cs="Arial"/>
          <w:sz w:val="24"/>
          <w:szCs w:val="24"/>
        </w:rPr>
        <w:t>rizový štáb</w:t>
      </w:r>
      <w:r>
        <w:rPr>
          <w:rFonts w:cs="Arial"/>
          <w:sz w:val="24"/>
          <w:szCs w:val="24"/>
        </w:rPr>
        <w:t xml:space="preserve"> a vytvořený krizový plán.</w:t>
      </w:r>
    </w:p>
    <w:p w14:paraId="74E34CC4" w14:textId="77777777" w:rsidR="00A34344" w:rsidRPr="0064228E" w:rsidRDefault="00A34344" w:rsidP="002F4E41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cs="Arial"/>
          <w:sz w:val="24"/>
          <w:szCs w:val="24"/>
        </w:rPr>
      </w:pPr>
      <w:r w:rsidRPr="0064228E">
        <w:rPr>
          <w:rFonts w:cs="Arial"/>
          <w:b/>
          <w:sz w:val="24"/>
          <w:szCs w:val="24"/>
        </w:rPr>
        <w:t xml:space="preserve">Byla zřízena krizová </w:t>
      </w:r>
      <w:r w:rsidR="00FA3620">
        <w:rPr>
          <w:rFonts w:cs="Arial"/>
          <w:b/>
          <w:sz w:val="24"/>
          <w:szCs w:val="24"/>
        </w:rPr>
        <w:t xml:space="preserve">informační </w:t>
      </w:r>
      <w:r w:rsidRPr="0064228E">
        <w:rPr>
          <w:rFonts w:cs="Arial"/>
          <w:b/>
          <w:sz w:val="24"/>
          <w:szCs w:val="24"/>
        </w:rPr>
        <w:t xml:space="preserve">linka </w:t>
      </w:r>
      <w:r w:rsidR="00FA3620">
        <w:rPr>
          <w:rFonts w:cs="Arial"/>
          <w:b/>
          <w:sz w:val="24"/>
          <w:szCs w:val="24"/>
        </w:rPr>
        <w:t xml:space="preserve">tel.: </w:t>
      </w:r>
      <w:r w:rsidRPr="0064228E">
        <w:rPr>
          <w:rFonts w:cs="Arial"/>
          <w:b/>
          <w:sz w:val="24"/>
          <w:szCs w:val="24"/>
        </w:rPr>
        <w:t>727 825 070</w:t>
      </w:r>
      <w:r w:rsidRPr="0064228E">
        <w:rPr>
          <w:rFonts w:cs="Arial"/>
          <w:sz w:val="24"/>
          <w:szCs w:val="24"/>
        </w:rPr>
        <w:t xml:space="preserve"> pro rodinné příslušníky, opatrovníky, veřejnost.</w:t>
      </w:r>
    </w:p>
    <w:p w14:paraId="329FE7FC" w14:textId="77CE5CFB" w:rsidR="009F40B3" w:rsidRPr="00AB4061" w:rsidRDefault="009F40B3" w:rsidP="002F4E41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bCs/>
          <w:sz w:val="24"/>
          <w:szCs w:val="24"/>
        </w:rPr>
      </w:pPr>
      <w:r w:rsidRPr="00AB4061">
        <w:rPr>
          <w:bCs/>
          <w:sz w:val="24"/>
          <w:szCs w:val="24"/>
        </w:rPr>
        <w:t>Od 6. 3. 2020 je ve všech službách S</w:t>
      </w:r>
      <w:r w:rsidR="00FA3620" w:rsidRPr="00AB4061">
        <w:rPr>
          <w:bCs/>
          <w:sz w:val="24"/>
          <w:szCs w:val="24"/>
        </w:rPr>
        <w:t>SKM</w:t>
      </w:r>
      <w:r w:rsidRPr="00AB4061">
        <w:rPr>
          <w:bCs/>
          <w:sz w:val="24"/>
          <w:szCs w:val="24"/>
        </w:rPr>
        <w:t xml:space="preserve"> </w:t>
      </w:r>
      <w:r w:rsidRPr="00AB4061">
        <w:rPr>
          <w:b/>
          <w:sz w:val="24"/>
          <w:szCs w:val="24"/>
        </w:rPr>
        <w:t>zákaz návštěv</w:t>
      </w:r>
      <w:r w:rsidR="00AB4061" w:rsidRPr="00AB4061">
        <w:rPr>
          <w:b/>
          <w:sz w:val="24"/>
          <w:szCs w:val="24"/>
        </w:rPr>
        <w:t xml:space="preserve">, </w:t>
      </w:r>
      <w:r w:rsidR="00AB4061" w:rsidRPr="00AB4061">
        <w:rPr>
          <w:bCs/>
          <w:sz w:val="24"/>
          <w:szCs w:val="24"/>
        </w:rPr>
        <w:t xml:space="preserve">a to včetně </w:t>
      </w:r>
      <w:r w:rsidR="00A34344" w:rsidRPr="00AB4061">
        <w:rPr>
          <w:bCs/>
          <w:sz w:val="24"/>
          <w:szCs w:val="24"/>
        </w:rPr>
        <w:t>vstup</w:t>
      </w:r>
      <w:r w:rsidR="00AB4061" w:rsidRPr="00AB4061">
        <w:rPr>
          <w:bCs/>
          <w:sz w:val="24"/>
          <w:szCs w:val="24"/>
        </w:rPr>
        <w:t>u</w:t>
      </w:r>
      <w:r w:rsidR="00A34344" w:rsidRPr="00AB4061">
        <w:rPr>
          <w:bCs/>
          <w:sz w:val="24"/>
          <w:szCs w:val="24"/>
        </w:rPr>
        <w:t xml:space="preserve"> dobrovolníků, studentů na praxi, stážistů</w:t>
      </w:r>
      <w:r w:rsidR="00AB4061" w:rsidRPr="00AB4061">
        <w:rPr>
          <w:bCs/>
          <w:sz w:val="24"/>
          <w:szCs w:val="24"/>
        </w:rPr>
        <w:t>.</w:t>
      </w:r>
    </w:p>
    <w:p w14:paraId="3B936EE9" w14:textId="77777777" w:rsidR="009F40B3" w:rsidRPr="0064228E" w:rsidRDefault="009F40B3" w:rsidP="002F4E41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bCs/>
          <w:sz w:val="24"/>
          <w:szCs w:val="24"/>
        </w:rPr>
      </w:pPr>
      <w:r w:rsidRPr="0064228E">
        <w:rPr>
          <w:bCs/>
          <w:sz w:val="24"/>
          <w:szCs w:val="24"/>
        </w:rPr>
        <w:t>S platností</w:t>
      </w:r>
      <w:r w:rsidRPr="0064228E">
        <w:rPr>
          <w:b/>
          <w:sz w:val="24"/>
          <w:szCs w:val="24"/>
        </w:rPr>
        <w:t> od 10. března 2020 vydávají SSKM zákaz pobytu uživatelů mimo pobytové sociální služby</w:t>
      </w:r>
      <w:r w:rsidRPr="0064228E">
        <w:rPr>
          <w:bCs/>
          <w:sz w:val="24"/>
          <w:szCs w:val="24"/>
        </w:rPr>
        <w:t>, tedy dovolenky u rodinných příslušníků, rekreace, vycházky apod.</w:t>
      </w:r>
    </w:p>
    <w:p w14:paraId="2212BB9C" w14:textId="77777777" w:rsidR="009F40B3" w:rsidRPr="0064228E" w:rsidRDefault="009F40B3" w:rsidP="002F4E41">
      <w:pPr>
        <w:pStyle w:val="Odstavecseseznamem"/>
        <w:spacing w:before="240" w:line="276" w:lineRule="auto"/>
        <w:jc w:val="both"/>
        <w:rPr>
          <w:bCs/>
          <w:sz w:val="24"/>
          <w:szCs w:val="24"/>
        </w:rPr>
      </w:pPr>
      <w:r w:rsidRPr="0064228E">
        <w:rPr>
          <w:bCs/>
          <w:sz w:val="24"/>
          <w:szCs w:val="24"/>
        </w:rPr>
        <w:t>V případě, že rodinný příslušník nebo klient bude trvat na pobytu mimo službu a nebude rozhodnutí respektovat, musí počítat s tím, že minimálně po dobu 14 pracovních dnů od odchodu ze sociální služby, se nebude moci vrátit zpět do zařízení, z důvodu ochrany ostatních klientů a pracovníků před možnou nákazou.</w:t>
      </w:r>
    </w:p>
    <w:p w14:paraId="43B416C7" w14:textId="692FCDBC" w:rsidR="00A34344" w:rsidRDefault="009F40B3" w:rsidP="002F4E41">
      <w:pPr>
        <w:pStyle w:val="Odstavecseseznamem"/>
        <w:spacing w:before="240" w:line="276" w:lineRule="auto"/>
        <w:jc w:val="both"/>
        <w:rPr>
          <w:sz w:val="24"/>
          <w:szCs w:val="24"/>
        </w:rPr>
      </w:pPr>
      <w:r w:rsidRPr="0064228E">
        <w:rPr>
          <w:bCs/>
          <w:sz w:val="24"/>
          <w:szCs w:val="24"/>
        </w:rPr>
        <w:t xml:space="preserve">Před návratem zpět do služby, bude muset klient </w:t>
      </w:r>
      <w:r w:rsidRPr="0064228E">
        <w:rPr>
          <w:b/>
          <w:bCs/>
          <w:sz w:val="24"/>
          <w:szCs w:val="24"/>
        </w:rPr>
        <w:t>podstoupit vyšetření</w:t>
      </w:r>
      <w:r w:rsidRPr="0064228E">
        <w:rPr>
          <w:bCs/>
          <w:sz w:val="24"/>
          <w:szCs w:val="24"/>
        </w:rPr>
        <w:t xml:space="preserve"> na přítomnost koronaviru </w:t>
      </w:r>
      <w:r w:rsidRPr="0064228E">
        <w:rPr>
          <w:b/>
          <w:bCs/>
          <w:sz w:val="24"/>
          <w:szCs w:val="24"/>
        </w:rPr>
        <w:t xml:space="preserve">s negativním výsledkem </w:t>
      </w:r>
      <w:r w:rsidRPr="00FA3620">
        <w:rPr>
          <w:sz w:val="24"/>
          <w:szCs w:val="24"/>
        </w:rPr>
        <w:t>a po nástupu do služby bude umístěn na minimálně 14 dnů do samostatného pokoje, než se bude moci vrátit do svého pokoje.</w:t>
      </w:r>
    </w:p>
    <w:p w14:paraId="6EDAB897" w14:textId="77777777" w:rsidR="00A34344" w:rsidRPr="0064228E" w:rsidRDefault="00A34344" w:rsidP="002F4E41">
      <w:pPr>
        <w:pStyle w:val="Odstavecseseznamem"/>
        <w:spacing w:before="240" w:line="276" w:lineRule="auto"/>
        <w:jc w:val="both"/>
        <w:rPr>
          <w:bCs/>
          <w:sz w:val="24"/>
          <w:szCs w:val="24"/>
        </w:rPr>
      </w:pPr>
    </w:p>
    <w:p w14:paraId="0B93108C" w14:textId="4C045BF8" w:rsidR="00E25F7A" w:rsidRPr="00AB4061" w:rsidRDefault="00A34344" w:rsidP="00AB4061">
      <w:pPr>
        <w:pStyle w:val="Odstavecseseznamem"/>
        <w:numPr>
          <w:ilvl w:val="0"/>
          <w:numId w:val="1"/>
        </w:numPr>
        <w:spacing w:before="240" w:after="0" w:line="276" w:lineRule="auto"/>
        <w:jc w:val="both"/>
        <w:rPr>
          <w:rFonts w:cs="Arial"/>
          <w:sz w:val="24"/>
          <w:szCs w:val="24"/>
        </w:rPr>
      </w:pPr>
      <w:r w:rsidRPr="002F4E41">
        <w:rPr>
          <w:sz w:val="24"/>
          <w:szCs w:val="24"/>
        </w:rPr>
        <w:lastRenderedPageBreak/>
        <w:t xml:space="preserve">Rodinní příslušníci </w:t>
      </w:r>
      <w:r w:rsidRPr="00173549">
        <w:rPr>
          <w:b/>
          <w:bCs/>
          <w:sz w:val="24"/>
          <w:szCs w:val="24"/>
        </w:rPr>
        <w:t>nesmí donášet uživatelům</w:t>
      </w:r>
      <w:r w:rsidRPr="002F4E41">
        <w:rPr>
          <w:sz w:val="24"/>
          <w:szCs w:val="24"/>
        </w:rPr>
        <w:t xml:space="preserve"> pobytových služeb jakékoliv věci, osobní předměty, jídlo apod., s</w:t>
      </w:r>
      <w:r w:rsidR="00AB4061">
        <w:rPr>
          <w:sz w:val="24"/>
          <w:szCs w:val="24"/>
        </w:rPr>
        <w:t> </w:t>
      </w:r>
      <w:r w:rsidRPr="002F4E41">
        <w:rPr>
          <w:sz w:val="24"/>
          <w:szCs w:val="24"/>
        </w:rPr>
        <w:t>výjimkou</w:t>
      </w:r>
      <w:r w:rsidR="00AB4061">
        <w:rPr>
          <w:sz w:val="24"/>
          <w:szCs w:val="24"/>
        </w:rPr>
        <w:t xml:space="preserve"> léků a osobních věcí klientů v</w:t>
      </w:r>
      <w:r w:rsidRPr="002F4E41">
        <w:rPr>
          <w:sz w:val="24"/>
          <w:szCs w:val="24"/>
        </w:rPr>
        <w:t xml:space="preserve"> pobytové odlehčovací služb</w:t>
      </w:r>
      <w:r w:rsidR="00AB4061">
        <w:rPr>
          <w:sz w:val="24"/>
          <w:szCs w:val="24"/>
        </w:rPr>
        <w:t>ě</w:t>
      </w:r>
      <w:r w:rsidRPr="002F4E41">
        <w:rPr>
          <w:sz w:val="24"/>
          <w:szCs w:val="24"/>
        </w:rPr>
        <w:t>.</w:t>
      </w:r>
      <w:r w:rsidR="00AB4061">
        <w:rPr>
          <w:sz w:val="24"/>
          <w:szCs w:val="24"/>
        </w:rPr>
        <w:t xml:space="preserve"> </w:t>
      </w:r>
    </w:p>
    <w:p w14:paraId="5E49225E" w14:textId="37E97523" w:rsidR="00AB4061" w:rsidRPr="002F4E41" w:rsidRDefault="00AB4061" w:rsidP="00AB4061">
      <w:pPr>
        <w:pStyle w:val="Odstavecseseznamem"/>
        <w:numPr>
          <w:ilvl w:val="0"/>
          <w:numId w:val="1"/>
        </w:numPr>
        <w:spacing w:before="240" w:after="0" w:line="276" w:lineRule="auto"/>
        <w:jc w:val="both"/>
        <w:rPr>
          <w:rFonts w:cs="Arial"/>
          <w:sz w:val="24"/>
          <w:szCs w:val="24"/>
        </w:rPr>
      </w:pPr>
      <w:r w:rsidRPr="00173549">
        <w:rPr>
          <w:b/>
          <w:bCs/>
          <w:sz w:val="24"/>
          <w:szCs w:val="24"/>
        </w:rPr>
        <w:t>Preferuje se bezkontaktní styk</w:t>
      </w:r>
      <w:r>
        <w:rPr>
          <w:sz w:val="24"/>
          <w:szCs w:val="24"/>
        </w:rPr>
        <w:t xml:space="preserve"> mezi veřejností a pracovníky nebo klienty služby, například pro úhradu </w:t>
      </w:r>
      <w:r w:rsidR="00173549">
        <w:rPr>
          <w:sz w:val="24"/>
          <w:szCs w:val="24"/>
        </w:rPr>
        <w:t>poskytovaných sociálních služeb. V individuálních případech lze využít bezkontaktní zóny na každém zařízení.</w:t>
      </w:r>
    </w:p>
    <w:p w14:paraId="23EE7545" w14:textId="77777777" w:rsidR="00E25F7A" w:rsidRPr="002A67E1" w:rsidRDefault="00A34344" w:rsidP="002F4E41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bCs/>
          <w:sz w:val="24"/>
          <w:szCs w:val="24"/>
        </w:rPr>
      </w:pPr>
      <w:r w:rsidRPr="0064228E">
        <w:rPr>
          <w:bCs/>
          <w:sz w:val="24"/>
          <w:szCs w:val="24"/>
        </w:rPr>
        <w:t xml:space="preserve">Na základě rozhodnutí </w:t>
      </w:r>
      <w:r w:rsidRPr="00173549">
        <w:rPr>
          <w:bCs/>
          <w:sz w:val="24"/>
          <w:szCs w:val="24"/>
        </w:rPr>
        <w:t xml:space="preserve">vlády ČR č. 239 s účinností od 16. 3. 2020 platí </w:t>
      </w:r>
      <w:r w:rsidRPr="00173549">
        <w:rPr>
          <w:b/>
          <w:sz w:val="24"/>
          <w:szCs w:val="24"/>
        </w:rPr>
        <w:t>zákaz vycháze</w:t>
      </w:r>
      <w:r w:rsidR="00FA3620" w:rsidRPr="00173549">
        <w:rPr>
          <w:b/>
          <w:sz w:val="24"/>
          <w:szCs w:val="24"/>
        </w:rPr>
        <w:t>ní</w:t>
      </w:r>
      <w:r w:rsidRPr="00173549">
        <w:rPr>
          <w:b/>
          <w:sz w:val="24"/>
          <w:szCs w:val="24"/>
        </w:rPr>
        <w:t xml:space="preserve"> mimo objekt či areál zařízení</w:t>
      </w:r>
      <w:r w:rsidRPr="00173549">
        <w:rPr>
          <w:bCs/>
          <w:sz w:val="24"/>
          <w:szCs w:val="24"/>
        </w:rPr>
        <w:t xml:space="preserve">, ve kterém je pobytová služba poskytována, a to po dobu trvání nouzového stavu. </w:t>
      </w:r>
      <w:r w:rsidR="00E25F7A" w:rsidRPr="00173549">
        <w:rPr>
          <w:rFonts w:cs="Arial"/>
          <w:bCs/>
          <w:sz w:val="24"/>
          <w:szCs w:val="24"/>
        </w:rPr>
        <w:t>Klienti</w:t>
      </w:r>
      <w:r w:rsidR="00E25F7A" w:rsidRPr="0064228E">
        <w:rPr>
          <w:rFonts w:cs="Arial"/>
          <w:sz w:val="24"/>
          <w:szCs w:val="24"/>
        </w:rPr>
        <w:t xml:space="preserve"> se pohybují pouze v areálu domova</w:t>
      </w:r>
      <w:r w:rsidRPr="0064228E">
        <w:rPr>
          <w:rFonts w:cs="Arial"/>
          <w:sz w:val="24"/>
          <w:szCs w:val="24"/>
        </w:rPr>
        <w:t>.</w:t>
      </w:r>
    </w:p>
    <w:p w14:paraId="1055C3D6" w14:textId="4546A5CF" w:rsidR="00173549" w:rsidRPr="00173549" w:rsidRDefault="002A67E1" w:rsidP="002F4E41">
      <w:pPr>
        <w:pStyle w:val="Odstavecseseznamem"/>
        <w:numPr>
          <w:ilvl w:val="0"/>
          <w:numId w:val="1"/>
        </w:numPr>
        <w:shd w:val="clear" w:color="auto" w:fill="FFFFFF"/>
        <w:spacing w:before="240" w:after="375" w:line="276" w:lineRule="auto"/>
        <w:jc w:val="both"/>
        <w:rPr>
          <w:rFonts w:cstheme="minorHAnsi"/>
          <w:bCs/>
        </w:rPr>
      </w:pPr>
      <w:r w:rsidRPr="00173549">
        <w:rPr>
          <w:bCs/>
          <w:sz w:val="24"/>
          <w:szCs w:val="24"/>
        </w:rPr>
        <w:t xml:space="preserve">S platností od 17. 3. 2020 bude každý pracovník SSKM v rámci plnění si svých pracovních povinností </w:t>
      </w:r>
      <w:r w:rsidRPr="00173549">
        <w:rPr>
          <w:b/>
          <w:sz w:val="24"/>
          <w:szCs w:val="24"/>
        </w:rPr>
        <w:t>používat ústní roušky</w:t>
      </w:r>
      <w:r w:rsidRPr="00173549">
        <w:rPr>
          <w:bCs/>
          <w:sz w:val="24"/>
          <w:szCs w:val="24"/>
        </w:rPr>
        <w:t>.  Jsou dodržována pravidla zvýšené hygieny a pravidelné desinfekce.</w:t>
      </w:r>
    </w:p>
    <w:p w14:paraId="4253D176" w14:textId="5AD8BE3C" w:rsidR="00173549" w:rsidRPr="00173549" w:rsidRDefault="00173549" w:rsidP="002F4E41">
      <w:pPr>
        <w:pStyle w:val="Odstavecseseznamem"/>
        <w:numPr>
          <w:ilvl w:val="0"/>
          <w:numId w:val="1"/>
        </w:numPr>
        <w:shd w:val="clear" w:color="auto" w:fill="FFFFFF"/>
        <w:spacing w:before="240" w:after="375" w:line="276" w:lineRule="auto"/>
        <w:jc w:val="both"/>
        <w:rPr>
          <w:rFonts w:cstheme="minorHAnsi"/>
          <w:b/>
        </w:rPr>
      </w:pPr>
      <w:r>
        <w:rPr>
          <w:bCs/>
          <w:sz w:val="24"/>
          <w:szCs w:val="24"/>
        </w:rPr>
        <w:t xml:space="preserve">Všichni </w:t>
      </w:r>
      <w:r w:rsidRPr="00173549">
        <w:rPr>
          <w:b/>
          <w:sz w:val="24"/>
          <w:szCs w:val="24"/>
        </w:rPr>
        <w:t xml:space="preserve">pracovníci a klienti </w:t>
      </w:r>
      <w:r>
        <w:rPr>
          <w:bCs/>
          <w:sz w:val="24"/>
          <w:szCs w:val="24"/>
        </w:rPr>
        <w:t xml:space="preserve">organizace </w:t>
      </w:r>
      <w:r w:rsidRPr="00173549">
        <w:rPr>
          <w:b/>
          <w:sz w:val="24"/>
          <w:szCs w:val="24"/>
        </w:rPr>
        <w:t>mají k dispozici dostatek ochranných a desinfekčních prostředků.</w:t>
      </w:r>
    </w:p>
    <w:p w14:paraId="7658FABE" w14:textId="6BA47DA5" w:rsidR="0064228E" w:rsidRDefault="0064228E" w:rsidP="002F4E41">
      <w:pPr>
        <w:pStyle w:val="Odstavecseseznamem"/>
        <w:numPr>
          <w:ilvl w:val="0"/>
          <w:numId w:val="1"/>
        </w:numPr>
        <w:shd w:val="clear" w:color="auto" w:fill="FFFFFF"/>
        <w:spacing w:before="240" w:after="375" w:line="276" w:lineRule="auto"/>
        <w:jc w:val="both"/>
        <w:rPr>
          <w:bCs/>
          <w:sz w:val="24"/>
          <w:szCs w:val="24"/>
        </w:rPr>
      </w:pPr>
      <w:r w:rsidRPr="008A7475">
        <w:rPr>
          <w:bCs/>
          <w:sz w:val="24"/>
          <w:szCs w:val="24"/>
        </w:rPr>
        <w:t>Do odvolání jsou na všech sociálních službách zrušeny veškeré skupinové aktivity klientů služeb.</w:t>
      </w:r>
    </w:p>
    <w:p w14:paraId="454E5CBE" w14:textId="4FB5D848" w:rsidR="008A7475" w:rsidRDefault="008A7475" w:rsidP="008A7475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4228E">
        <w:rPr>
          <w:rFonts w:eastAsia="Times New Roman" w:cstheme="minorHAnsi"/>
          <w:sz w:val="24"/>
          <w:szCs w:val="24"/>
          <w:lang w:eastAsia="cs-CZ"/>
        </w:rPr>
        <w:t>V případě změny v ubytování klientů, z důvodu řešení překladových / izolačních pokojů, nebude docházet ke změně uzavřené smlouvy o poskytování sociální služby s klientem.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5DFAACBC" w14:textId="24572492" w:rsidR="005F2A41" w:rsidRPr="001D591C" w:rsidRDefault="005F2A41" w:rsidP="002F4E41">
      <w:pPr>
        <w:pStyle w:val="Odstavecseseznamem"/>
        <w:numPr>
          <w:ilvl w:val="0"/>
          <w:numId w:val="1"/>
        </w:numPr>
        <w:shd w:val="clear" w:color="auto" w:fill="FFFFFF"/>
        <w:spacing w:before="240" w:after="375" w:line="276" w:lineRule="auto"/>
        <w:jc w:val="both"/>
        <w:rPr>
          <w:bCs/>
          <w:sz w:val="24"/>
          <w:szCs w:val="24"/>
        </w:rPr>
      </w:pPr>
      <w:r w:rsidRPr="001D591C">
        <w:rPr>
          <w:rFonts w:eastAsia="Times New Roman" w:cstheme="minorHAnsi"/>
          <w:sz w:val="24"/>
          <w:szCs w:val="24"/>
          <w:lang w:eastAsia="cs-CZ"/>
        </w:rPr>
        <w:t xml:space="preserve">Díky nastavenému ochrannému režimu, s cílem zajištění většího bezpečí klientů a eliminaci rizik, dochází s těmito kroky zároveň k větší sociální izolaci klientů. Pracovníci organizace individuálně podporují klienty v různých volnočasových aktivitách, zaměřují se na různé formy terapií a doprovázejí klienty na denních procházkách v rámci areálu zařízení. Pokud má klient zájem, může se potkávat v bezpečné vzdálenosti a s použitím ochranných prostředků se svými přáteli z řad dalších klientů služby.  </w:t>
      </w:r>
    </w:p>
    <w:p w14:paraId="20750BB2" w14:textId="6B8E308B" w:rsidR="008A7475" w:rsidRPr="005F2A41" w:rsidRDefault="008A7475" w:rsidP="002F4E41">
      <w:pPr>
        <w:pStyle w:val="Odstavecseseznamem"/>
        <w:numPr>
          <w:ilvl w:val="0"/>
          <w:numId w:val="1"/>
        </w:numPr>
        <w:shd w:val="clear" w:color="auto" w:fill="FFFFFF"/>
        <w:spacing w:before="240" w:after="375" w:line="276" w:lineRule="auto"/>
        <w:jc w:val="both"/>
        <w:rPr>
          <w:bCs/>
          <w:sz w:val="24"/>
          <w:szCs w:val="24"/>
        </w:rPr>
      </w:pPr>
      <w:r w:rsidRPr="005F2A41">
        <w:rPr>
          <w:bCs/>
          <w:sz w:val="24"/>
          <w:szCs w:val="24"/>
        </w:rPr>
        <w:t xml:space="preserve">Na základě Mimořádného opatření Ministerstva zdravotnictví musí pobytové sociální služby vyčlenit prostory s lůžkovou kapacitou v rozsahu 10 % z celkové kapacity služby. Z tohoto důvodu může dojít ke snížení komfortu u ubytování klientů služby po dobu nezbytně nutnou. </w:t>
      </w:r>
    </w:p>
    <w:p w14:paraId="4DBB006F" w14:textId="0C68F0DF" w:rsidR="00670182" w:rsidRPr="008A7475" w:rsidRDefault="00670182" w:rsidP="002F4E41">
      <w:pPr>
        <w:pStyle w:val="Odstavecseseznamem"/>
        <w:numPr>
          <w:ilvl w:val="0"/>
          <w:numId w:val="1"/>
        </w:numPr>
        <w:shd w:val="clear" w:color="auto" w:fill="FFFFFF"/>
        <w:spacing w:before="240" w:after="375" w:line="276" w:lineRule="auto"/>
        <w:jc w:val="both"/>
        <w:rPr>
          <w:bCs/>
          <w:sz w:val="24"/>
          <w:szCs w:val="24"/>
        </w:rPr>
      </w:pPr>
      <w:r w:rsidRPr="00670182">
        <w:rPr>
          <w:bCs/>
          <w:sz w:val="24"/>
          <w:szCs w:val="24"/>
        </w:rPr>
        <w:t xml:space="preserve">V případě testování klienta </w:t>
      </w:r>
      <w:r>
        <w:rPr>
          <w:bCs/>
          <w:sz w:val="24"/>
          <w:szCs w:val="24"/>
        </w:rPr>
        <w:t xml:space="preserve">služby </w:t>
      </w:r>
      <w:r w:rsidRPr="00670182">
        <w:rPr>
          <w:bCs/>
          <w:sz w:val="24"/>
          <w:szCs w:val="24"/>
        </w:rPr>
        <w:t>na koronaviru</w:t>
      </w:r>
      <w:r>
        <w:rPr>
          <w:bCs/>
          <w:sz w:val="24"/>
          <w:szCs w:val="24"/>
        </w:rPr>
        <w:t xml:space="preserve">s budou rodinní příslušníci a opatrovníci informování, a to </w:t>
      </w:r>
      <w:r w:rsidRPr="00670182">
        <w:rPr>
          <w:bCs/>
          <w:sz w:val="24"/>
          <w:szCs w:val="24"/>
        </w:rPr>
        <w:t>včetně</w:t>
      </w:r>
      <w:r>
        <w:rPr>
          <w:bCs/>
          <w:sz w:val="24"/>
          <w:szCs w:val="24"/>
        </w:rPr>
        <w:t xml:space="preserve"> </w:t>
      </w:r>
      <w:r w:rsidRPr="00670182">
        <w:rPr>
          <w:bCs/>
          <w:sz w:val="24"/>
          <w:szCs w:val="24"/>
        </w:rPr>
        <w:t>výsledku</w:t>
      </w:r>
      <w:r>
        <w:rPr>
          <w:bCs/>
          <w:sz w:val="24"/>
          <w:szCs w:val="24"/>
        </w:rPr>
        <w:t xml:space="preserve"> testování.</w:t>
      </w:r>
    </w:p>
    <w:p w14:paraId="4DA712DC" w14:textId="373701C6" w:rsidR="00A34344" w:rsidRDefault="00A34344" w:rsidP="00173549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b/>
          <w:sz w:val="24"/>
          <w:szCs w:val="24"/>
        </w:rPr>
      </w:pPr>
      <w:r w:rsidRPr="0064228E">
        <w:rPr>
          <w:sz w:val="24"/>
          <w:szCs w:val="24"/>
        </w:rPr>
        <w:t>Na základě Mimořádného opatření vydaného ministerstvem zdravotnictví dne 29. března 2020, s </w:t>
      </w:r>
      <w:r w:rsidRPr="0064228E">
        <w:rPr>
          <w:b/>
          <w:bCs/>
          <w:sz w:val="24"/>
          <w:szCs w:val="24"/>
        </w:rPr>
        <w:t>platností od 30. března 2020</w:t>
      </w:r>
      <w:r w:rsidRPr="0064228E">
        <w:rPr>
          <w:sz w:val="24"/>
          <w:szCs w:val="24"/>
        </w:rPr>
        <w:t xml:space="preserve"> </w:t>
      </w:r>
      <w:r w:rsidRPr="0064228E">
        <w:rPr>
          <w:b/>
          <w:bCs/>
          <w:sz w:val="24"/>
          <w:szCs w:val="24"/>
        </w:rPr>
        <w:t>budou do služby</w:t>
      </w:r>
      <w:r w:rsidRPr="0064228E">
        <w:rPr>
          <w:sz w:val="24"/>
          <w:szCs w:val="24"/>
        </w:rPr>
        <w:t xml:space="preserve"> domova pro seniory, domova se zvláštním režimem, domova pro osoby se zdravotním postižením a do pobytové odlehčovací služby </w:t>
      </w:r>
      <w:r w:rsidRPr="0064228E">
        <w:rPr>
          <w:b/>
          <w:bCs/>
          <w:sz w:val="24"/>
          <w:szCs w:val="24"/>
        </w:rPr>
        <w:t xml:space="preserve">přijímány osoby až poté, co podstoupí vyšetření na přítomnost koronaviru SARS-CoV-2 s negativním výsledkem, a to včetně osob přeložených od jiného poskytovatele zdravotních nebo sociálních služeb. </w:t>
      </w:r>
      <w:r w:rsidRPr="0064228E">
        <w:rPr>
          <w:color w:val="000000" w:themeColor="text1"/>
          <w:sz w:val="24"/>
          <w:szCs w:val="24"/>
        </w:rPr>
        <w:t xml:space="preserve">Nově příchozí klient je povinen se před nástupem prokázat negativním výsledkem testu na koronavirus COVID-19 ne starším než 72 hodin. Pokud o tomto nemá doklad, je </w:t>
      </w:r>
      <w:r w:rsidRPr="0064228E">
        <w:rPr>
          <w:color w:val="000000" w:themeColor="text1"/>
          <w:sz w:val="24"/>
          <w:szCs w:val="24"/>
        </w:rPr>
        <w:lastRenderedPageBreak/>
        <w:t xml:space="preserve">povinen podepsat </w:t>
      </w:r>
      <w:r w:rsidR="001D591C">
        <w:rPr>
          <w:color w:val="000000" w:themeColor="text1"/>
          <w:sz w:val="24"/>
          <w:szCs w:val="24"/>
        </w:rPr>
        <w:t>č</w:t>
      </w:r>
      <w:bookmarkStart w:id="0" w:name="_GoBack"/>
      <w:bookmarkEnd w:id="0"/>
      <w:r w:rsidRPr="0064228E">
        <w:rPr>
          <w:color w:val="000000" w:themeColor="text1"/>
          <w:sz w:val="24"/>
          <w:szCs w:val="24"/>
        </w:rPr>
        <w:t xml:space="preserve">estné prohlášení. </w:t>
      </w:r>
      <w:r w:rsidRPr="0064228E">
        <w:rPr>
          <w:b/>
          <w:sz w:val="24"/>
          <w:szCs w:val="24"/>
        </w:rPr>
        <w:t>Tyto osoby, které budou následně přijaty do výše uvedených sociálních služeb, budou po dobu minimálně 14 dnů od jejich přijetí umístěny na překladové/izolační pokoje.</w:t>
      </w:r>
    </w:p>
    <w:p w14:paraId="04EA896C" w14:textId="1273B0D1" w:rsidR="00A34344" w:rsidRPr="0064228E" w:rsidRDefault="00A34344" w:rsidP="002F4E41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cs="Arial"/>
          <w:sz w:val="24"/>
          <w:szCs w:val="24"/>
        </w:rPr>
      </w:pPr>
      <w:r w:rsidRPr="0064228E">
        <w:rPr>
          <w:rFonts w:cstheme="minorHAnsi"/>
          <w:sz w:val="24"/>
          <w:szCs w:val="24"/>
        </w:rPr>
        <w:t>K</w:t>
      </w:r>
      <w:r w:rsidRPr="0064228E">
        <w:rPr>
          <w:rFonts w:cstheme="minorHAnsi"/>
          <w:b/>
          <w:bCs/>
          <w:sz w:val="24"/>
          <w:szCs w:val="24"/>
        </w:rPr>
        <w:t>aždý den probíhá monitoring zdravotního stavu klientů služeb</w:t>
      </w:r>
      <w:r w:rsidRPr="0064228E">
        <w:rPr>
          <w:rFonts w:cstheme="minorHAnsi"/>
          <w:sz w:val="24"/>
          <w:szCs w:val="24"/>
        </w:rPr>
        <w:t>. Každému klientovi je minimálně 2 x denně měřena tělesná teplota bezdotykovým teploměrem</w:t>
      </w:r>
      <w:r w:rsidR="00173549">
        <w:rPr>
          <w:rFonts w:cstheme="minorHAnsi"/>
          <w:sz w:val="24"/>
          <w:szCs w:val="24"/>
        </w:rPr>
        <w:t>. Jakékoliv změny zdravotního stavu jsou řešeny s ošetřujícím lékařem klienta.</w:t>
      </w:r>
    </w:p>
    <w:p w14:paraId="79A4D577" w14:textId="77777777" w:rsidR="00A34344" w:rsidRPr="0064228E" w:rsidRDefault="00A34344" w:rsidP="002F4E41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cs="Arial"/>
          <w:sz w:val="24"/>
          <w:szCs w:val="24"/>
        </w:rPr>
      </w:pPr>
      <w:r w:rsidRPr="0064228E">
        <w:rPr>
          <w:rFonts w:cstheme="minorHAnsi"/>
          <w:b/>
          <w:bCs/>
          <w:sz w:val="24"/>
          <w:szCs w:val="24"/>
        </w:rPr>
        <w:t>Každý den probíhá monitoring zdravotního stavu pracovníků ve službě</w:t>
      </w:r>
      <w:r w:rsidRPr="0064228E">
        <w:rPr>
          <w:rFonts w:cstheme="minorHAnsi"/>
          <w:sz w:val="24"/>
          <w:szCs w:val="24"/>
        </w:rPr>
        <w:t>. Minimálně 1 x denně je pracovníkovi ve službě měřena tělesná teplota.</w:t>
      </w:r>
    </w:p>
    <w:p w14:paraId="272AF70B" w14:textId="1372A079" w:rsidR="00E25F7A" w:rsidRDefault="00A34344" w:rsidP="002F4E41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cs="Arial"/>
          <w:sz w:val="24"/>
          <w:szCs w:val="24"/>
        </w:rPr>
      </w:pPr>
      <w:r w:rsidRPr="0064228E">
        <w:rPr>
          <w:rFonts w:cs="Arial"/>
          <w:sz w:val="24"/>
          <w:szCs w:val="24"/>
        </w:rPr>
        <w:t>Všichni zaměstnanci, kteří čerpali dovolenou v zemích, které byl</w:t>
      </w:r>
      <w:r w:rsidR="002F4E41">
        <w:rPr>
          <w:rFonts w:cs="Arial"/>
          <w:sz w:val="24"/>
          <w:szCs w:val="24"/>
        </w:rPr>
        <w:t>y</w:t>
      </w:r>
      <w:r w:rsidRPr="0064228E">
        <w:rPr>
          <w:rFonts w:cs="Arial"/>
          <w:sz w:val="24"/>
          <w:szCs w:val="24"/>
        </w:rPr>
        <w:t xml:space="preserve"> zasaženy koronavirem</w:t>
      </w:r>
      <w:r w:rsidR="002F4E41">
        <w:rPr>
          <w:rFonts w:cs="Arial"/>
          <w:sz w:val="24"/>
          <w:szCs w:val="24"/>
        </w:rPr>
        <w:t>,</w:t>
      </w:r>
      <w:r w:rsidRPr="0064228E">
        <w:rPr>
          <w:rFonts w:cs="Arial"/>
          <w:sz w:val="24"/>
          <w:szCs w:val="24"/>
        </w:rPr>
        <w:t xml:space="preserve"> ihned nastoupili čtrnáctidenní karanténu</w:t>
      </w:r>
      <w:r w:rsidRPr="0064228E">
        <w:rPr>
          <w:rFonts w:cs="Arial"/>
          <w:b/>
          <w:sz w:val="24"/>
          <w:szCs w:val="24"/>
        </w:rPr>
        <w:t xml:space="preserve">. Zaměstnanci mají také povinnost informovat </w:t>
      </w:r>
      <w:r w:rsidRPr="0064228E">
        <w:rPr>
          <w:rFonts w:cs="Arial"/>
          <w:sz w:val="24"/>
          <w:szCs w:val="24"/>
        </w:rPr>
        <w:t xml:space="preserve">o skutečnosti, </w:t>
      </w:r>
      <w:r w:rsidR="002F4E41">
        <w:rPr>
          <w:rFonts w:cs="Arial"/>
          <w:sz w:val="24"/>
          <w:szCs w:val="24"/>
        </w:rPr>
        <w:t>zda nebyli v kontaktu s nakaženou osobou nebo osobou v</w:t>
      </w:r>
      <w:r w:rsidR="00806FCC">
        <w:rPr>
          <w:rFonts w:cs="Arial"/>
          <w:sz w:val="24"/>
          <w:szCs w:val="24"/>
        </w:rPr>
        <w:t> </w:t>
      </w:r>
      <w:r w:rsidR="002F4E41">
        <w:rPr>
          <w:rFonts w:cs="Arial"/>
          <w:sz w:val="24"/>
          <w:szCs w:val="24"/>
        </w:rPr>
        <w:t>karanténě</w:t>
      </w:r>
      <w:r w:rsidR="00806FCC">
        <w:rPr>
          <w:rFonts w:cs="Arial"/>
          <w:sz w:val="24"/>
          <w:szCs w:val="24"/>
        </w:rPr>
        <w:t xml:space="preserve"> a nesmí přijít do práce, pokud mají respirační onemocnění nebo zvýšenou teplotu</w:t>
      </w:r>
      <w:r w:rsidR="002F4E41">
        <w:rPr>
          <w:rFonts w:cs="Arial"/>
          <w:sz w:val="24"/>
          <w:szCs w:val="24"/>
        </w:rPr>
        <w:t>.</w:t>
      </w:r>
    </w:p>
    <w:p w14:paraId="2F82FEA6" w14:textId="437F4799" w:rsidR="00173549" w:rsidRPr="0064228E" w:rsidRDefault="00173549" w:rsidP="002F4E41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cs="Arial"/>
          <w:sz w:val="24"/>
          <w:szCs w:val="24"/>
        </w:rPr>
      </w:pPr>
      <w:r w:rsidRPr="00173549">
        <w:rPr>
          <w:rFonts w:cs="Arial"/>
          <w:b/>
          <w:bCs/>
          <w:sz w:val="24"/>
          <w:szCs w:val="24"/>
        </w:rPr>
        <w:t>Nově nastupující pracovníci se musí prokázat</w:t>
      </w:r>
      <w:r>
        <w:rPr>
          <w:rFonts w:cs="Arial"/>
          <w:sz w:val="24"/>
          <w:szCs w:val="24"/>
        </w:rPr>
        <w:t xml:space="preserve"> negativním testem na přítomnost koronaviru, případně podepsat čestné prohlášení o své bezinfekčnosti. </w:t>
      </w:r>
    </w:p>
    <w:p w14:paraId="53A7CBDC" w14:textId="604BCD36" w:rsidR="009F40B3" w:rsidRDefault="009F40B3" w:rsidP="002F4E41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cs="Arial"/>
          <w:bCs/>
          <w:sz w:val="24"/>
          <w:szCs w:val="24"/>
        </w:rPr>
      </w:pPr>
      <w:r w:rsidRPr="00173549">
        <w:rPr>
          <w:rFonts w:cs="Arial"/>
          <w:b/>
          <w:sz w:val="24"/>
          <w:szCs w:val="24"/>
        </w:rPr>
        <w:t>Příbuzní mohou využít</w:t>
      </w:r>
      <w:r w:rsidRPr="002F4E41">
        <w:rPr>
          <w:rFonts w:cs="Arial"/>
          <w:bCs/>
          <w:sz w:val="24"/>
          <w:szCs w:val="24"/>
        </w:rPr>
        <w:t xml:space="preserve"> telefonického</w:t>
      </w:r>
      <w:r w:rsidR="002F4E41">
        <w:rPr>
          <w:rFonts w:cs="Arial"/>
          <w:bCs/>
          <w:sz w:val="24"/>
          <w:szCs w:val="24"/>
        </w:rPr>
        <w:t xml:space="preserve">, </w:t>
      </w:r>
      <w:r w:rsidR="00806FCC">
        <w:rPr>
          <w:rFonts w:cs="Arial"/>
          <w:bCs/>
          <w:sz w:val="24"/>
          <w:szCs w:val="24"/>
        </w:rPr>
        <w:t>elektronického</w:t>
      </w:r>
      <w:r w:rsidRPr="002F4E41">
        <w:rPr>
          <w:rFonts w:cs="Arial"/>
          <w:bCs/>
          <w:sz w:val="24"/>
          <w:szCs w:val="24"/>
        </w:rPr>
        <w:t xml:space="preserve"> spojení buď přímo s</w:t>
      </w:r>
      <w:r w:rsidR="0064228E" w:rsidRPr="002F4E41">
        <w:rPr>
          <w:rFonts w:cs="Arial"/>
          <w:bCs/>
          <w:sz w:val="24"/>
          <w:szCs w:val="24"/>
        </w:rPr>
        <w:t> </w:t>
      </w:r>
      <w:r w:rsidRPr="002F4E41">
        <w:rPr>
          <w:rFonts w:cs="Arial"/>
          <w:bCs/>
          <w:sz w:val="24"/>
          <w:szCs w:val="24"/>
        </w:rPr>
        <w:t>klienty</w:t>
      </w:r>
      <w:r w:rsidR="0064228E" w:rsidRPr="002F4E41">
        <w:rPr>
          <w:rFonts w:cs="Arial"/>
          <w:bCs/>
          <w:sz w:val="24"/>
          <w:szCs w:val="24"/>
        </w:rPr>
        <w:t>,</w:t>
      </w:r>
      <w:r w:rsidRPr="002F4E41">
        <w:rPr>
          <w:rFonts w:cs="Arial"/>
          <w:bCs/>
          <w:sz w:val="24"/>
          <w:szCs w:val="24"/>
        </w:rPr>
        <w:t xml:space="preserve"> nebo s pracovníky zařízení. Můžou zasílat dopisy</w:t>
      </w:r>
      <w:r w:rsidR="00806FCC">
        <w:rPr>
          <w:rFonts w:cs="Arial"/>
          <w:bCs/>
          <w:sz w:val="24"/>
          <w:szCs w:val="24"/>
        </w:rPr>
        <w:t>, fotografie</w:t>
      </w:r>
      <w:r w:rsidRPr="002F4E41">
        <w:rPr>
          <w:rFonts w:cs="Arial"/>
          <w:bCs/>
          <w:sz w:val="24"/>
          <w:szCs w:val="24"/>
        </w:rPr>
        <w:t xml:space="preserve"> formou e-mailu.</w:t>
      </w:r>
      <w:r w:rsidR="00806FCC">
        <w:rPr>
          <w:rFonts w:cs="Arial"/>
          <w:bCs/>
          <w:sz w:val="24"/>
          <w:szCs w:val="24"/>
        </w:rPr>
        <w:t xml:space="preserve"> Po domluvě s pracovníky lze využít spojení přes Skype</w:t>
      </w:r>
      <w:r w:rsidR="00173549">
        <w:rPr>
          <w:rFonts w:cs="Arial"/>
          <w:bCs/>
          <w:sz w:val="24"/>
          <w:szCs w:val="24"/>
        </w:rPr>
        <w:t xml:space="preserve"> na tabletech</w:t>
      </w:r>
      <w:r w:rsidR="00806FCC">
        <w:rPr>
          <w:rFonts w:cs="Arial"/>
          <w:bCs/>
          <w:sz w:val="24"/>
          <w:szCs w:val="24"/>
        </w:rPr>
        <w:t xml:space="preserve">. </w:t>
      </w:r>
      <w:r w:rsidR="0064228E" w:rsidRPr="002F4E41">
        <w:rPr>
          <w:rFonts w:cs="Arial"/>
          <w:bCs/>
          <w:sz w:val="24"/>
          <w:szCs w:val="24"/>
        </w:rPr>
        <w:t xml:space="preserve"> </w:t>
      </w:r>
    </w:p>
    <w:p w14:paraId="4E024310" w14:textId="77777777" w:rsidR="0064228E" w:rsidRPr="0064228E" w:rsidRDefault="0064228E" w:rsidP="002F4E41">
      <w:pPr>
        <w:pStyle w:val="Odstavecseseznamem"/>
        <w:spacing w:before="240" w:line="276" w:lineRule="auto"/>
        <w:jc w:val="both"/>
        <w:rPr>
          <w:rFonts w:cs="Arial"/>
          <w:sz w:val="24"/>
          <w:szCs w:val="24"/>
        </w:rPr>
      </w:pPr>
    </w:p>
    <w:p w14:paraId="47D38D83" w14:textId="77777777" w:rsidR="00A34344" w:rsidRPr="0064228E" w:rsidRDefault="00A34344" w:rsidP="00A34344">
      <w:pPr>
        <w:pStyle w:val="Odstavecseseznamem"/>
        <w:rPr>
          <w:rFonts w:cs="Arial"/>
          <w:sz w:val="24"/>
          <w:szCs w:val="24"/>
        </w:rPr>
      </w:pPr>
    </w:p>
    <w:p w14:paraId="19E8A61F" w14:textId="77777777" w:rsidR="00E25F7A" w:rsidRPr="0064228E" w:rsidRDefault="00E25F7A" w:rsidP="00E25F7A">
      <w:pPr>
        <w:rPr>
          <w:rFonts w:ascii="Arial" w:hAnsi="Arial" w:cs="Arial"/>
          <w:sz w:val="24"/>
          <w:szCs w:val="24"/>
        </w:rPr>
      </w:pPr>
    </w:p>
    <w:p w14:paraId="0D39AA56" w14:textId="77777777" w:rsidR="00E25F7A" w:rsidRPr="0064228E" w:rsidRDefault="00E25F7A" w:rsidP="00E25F7A">
      <w:pPr>
        <w:rPr>
          <w:rFonts w:ascii="Arial" w:hAnsi="Arial" w:cs="Arial"/>
          <w:sz w:val="24"/>
          <w:szCs w:val="24"/>
        </w:rPr>
      </w:pPr>
    </w:p>
    <w:p w14:paraId="78486C1F" w14:textId="77777777" w:rsidR="00E25F7A" w:rsidRPr="0064228E" w:rsidRDefault="00E25F7A" w:rsidP="00E25F7A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sectPr w:rsidR="00E25F7A" w:rsidRPr="006422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BFB0C" w14:textId="77777777" w:rsidR="009F10B8" w:rsidRDefault="009F10B8" w:rsidP="00FA3620">
      <w:pPr>
        <w:spacing w:after="0" w:line="240" w:lineRule="auto"/>
      </w:pPr>
      <w:r>
        <w:separator/>
      </w:r>
    </w:p>
  </w:endnote>
  <w:endnote w:type="continuationSeparator" w:id="0">
    <w:p w14:paraId="57141995" w14:textId="77777777" w:rsidR="009F10B8" w:rsidRDefault="009F10B8" w:rsidP="00FA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904189"/>
      <w:docPartObj>
        <w:docPartGallery w:val="Page Numbers (Bottom of Page)"/>
        <w:docPartUnique/>
      </w:docPartObj>
    </w:sdtPr>
    <w:sdtEndPr/>
    <w:sdtContent>
      <w:p w14:paraId="23B102CA" w14:textId="77777777" w:rsidR="00FA3620" w:rsidRDefault="00FA362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91C">
          <w:rPr>
            <w:noProof/>
          </w:rPr>
          <w:t>3</w:t>
        </w:r>
        <w:r>
          <w:fldChar w:fldCharType="end"/>
        </w:r>
      </w:p>
    </w:sdtContent>
  </w:sdt>
  <w:p w14:paraId="58C4B987" w14:textId="77777777" w:rsidR="00FA3620" w:rsidRDefault="00FA36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CD4B0" w14:textId="77777777" w:rsidR="009F10B8" w:rsidRDefault="009F10B8" w:rsidP="00FA3620">
      <w:pPr>
        <w:spacing w:after="0" w:line="240" w:lineRule="auto"/>
      </w:pPr>
      <w:r>
        <w:separator/>
      </w:r>
    </w:p>
  </w:footnote>
  <w:footnote w:type="continuationSeparator" w:id="0">
    <w:p w14:paraId="2D4FD427" w14:textId="77777777" w:rsidR="009F10B8" w:rsidRDefault="009F10B8" w:rsidP="00FA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F119C" w14:textId="77777777" w:rsidR="00FA3620" w:rsidRDefault="00FA3620">
    <w:pPr>
      <w:pStyle w:val="Zhlav"/>
    </w:pPr>
    <w:r w:rsidRPr="0093234B">
      <w:rPr>
        <w:b/>
        <w:noProof/>
        <w:lang w:eastAsia="cs-CZ"/>
      </w:rPr>
      <w:drawing>
        <wp:inline distT="0" distB="0" distL="0" distR="0" wp14:anchorId="1E9C7BF2" wp14:editId="744BB825">
          <wp:extent cx="2524125" cy="71924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784" cy="718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735BD2" w14:textId="77777777" w:rsidR="00FA3620" w:rsidRDefault="00FA36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45C8"/>
    <w:multiLevelType w:val="hybridMultilevel"/>
    <w:tmpl w:val="103E7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832C8"/>
    <w:multiLevelType w:val="hybridMultilevel"/>
    <w:tmpl w:val="AD1C8B10"/>
    <w:lvl w:ilvl="0" w:tplc="944A89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2C5145"/>
    <w:multiLevelType w:val="hybridMultilevel"/>
    <w:tmpl w:val="35428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B06FD"/>
    <w:multiLevelType w:val="hybridMultilevel"/>
    <w:tmpl w:val="7BB65806"/>
    <w:lvl w:ilvl="0" w:tplc="944A89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916CB"/>
    <w:multiLevelType w:val="hybridMultilevel"/>
    <w:tmpl w:val="4FC25E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F03A1"/>
    <w:multiLevelType w:val="hybridMultilevel"/>
    <w:tmpl w:val="EBA8341A"/>
    <w:lvl w:ilvl="0" w:tplc="944A89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7A"/>
    <w:rsid w:val="00144F4A"/>
    <w:rsid w:val="00173549"/>
    <w:rsid w:val="0018719E"/>
    <w:rsid w:val="001C32BA"/>
    <w:rsid w:val="001D591C"/>
    <w:rsid w:val="002A67E1"/>
    <w:rsid w:val="002F4E41"/>
    <w:rsid w:val="005F2A41"/>
    <w:rsid w:val="0064228E"/>
    <w:rsid w:val="00670182"/>
    <w:rsid w:val="006F7428"/>
    <w:rsid w:val="00806FCC"/>
    <w:rsid w:val="008A7475"/>
    <w:rsid w:val="009F10B8"/>
    <w:rsid w:val="009F40B3"/>
    <w:rsid w:val="00A34344"/>
    <w:rsid w:val="00AB4061"/>
    <w:rsid w:val="00AC35ED"/>
    <w:rsid w:val="00C1606A"/>
    <w:rsid w:val="00D107EF"/>
    <w:rsid w:val="00E25F7A"/>
    <w:rsid w:val="00FA1B0E"/>
    <w:rsid w:val="00FA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0D8E"/>
  <w15:chartTrackingRefBased/>
  <w15:docId w15:val="{CD05D241-227E-4BF7-A69B-E1511657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5F7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F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4344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3434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A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3620"/>
  </w:style>
  <w:style w:type="character" w:styleId="Hypertextovodkaz">
    <w:name w:val="Hyperlink"/>
    <w:basedOn w:val="Standardnpsmoodstavce"/>
    <w:uiPriority w:val="99"/>
    <w:unhideWhenUsed/>
    <w:rsid w:val="008A747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A7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sk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brhelova</dc:creator>
  <cp:keywords/>
  <dc:description/>
  <cp:lastModifiedBy>Jan Vondrášek</cp:lastModifiedBy>
  <cp:revision>2</cp:revision>
  <dcterms:created xsi:type="dcterms:W3CDTF">2020-04-08T08:38:00Z</dcterms:created>
  <dcterms:modified xsi:type="dcterms:W3CDTF">2020-04-08T08:38:00Z</dcterms:modified>
</cp:coreProperties>
</file>